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26" w:rsidRDefault="00996426" w:rsidP="00996426">
      <w:pPr>
        <w:spacing w:line="480" w:lineRule="auto"/>
      </w:pPr>
      <w:r w:rsidRPr="003A5C32">
        <w:t>Robinson, L. and Schulz, J. (2009) ‘New avenues for sociological inquiry</w:t>
      </w:r>
      <w:r>
        <w:t>: evolving forms of ethnographic practice</w:t>
      </w:r>
      <w:r w:rsidRPr="003A5C32">
        <w:t xml:space="preserve">’,  </w:t>
      </w:r>
      <w:r w:rsidRPr="003A5C32">
        <w:rPr>
          <w:i/>
        </w:rPr>
        <w:t>Sociology</w:t>
      </w:r>
      <w:r>
        <w:t>, 43</w:t>
      </w:r>
      <w:r w:rsidRPr="003A5C32">
        <w:t>(4):</w:t>
      </w:r>
      <w:r>
        <w:t xml:space="preserve"> 685–</w:t>
      </w:r>
      <w:r w:rsidRPr="003A5C32">
        <w:t>98.</w:t>
      </w:r>
    </w:p>
    <w:p w:rsidR="00996426" w:rsidRDefault="00996426" w:rsidP="00996426">
      <w:pPr>
        <w:spacing w:line="480" w:lineRule="auto"/>
      </w:pPr>
      <w:hyperlink r:id="rId4" w:history="1">
        <w:r w:rsidRPr="006D7D65">
          <w:rPr>
            <w:rStyle w:val="Hyperlink"/>
          </w:rPr>
          <w:t>http://soc.sagepub.com/content/43/4/685.full.pdf+html</w:t>
        </w:r>
      </w:hyperlink>
    </w:p>
    <w:p w:rsidR="00996426" w:rsidRPr="003A5C32" w:rsidRDefault="00996426" w:rsidP="00996426">
      <w:pPr>
        <w:spacing w:line="480" w:lineRule="auto"/>
      </w:pPr>
    </w:p>
    <w:p w:rsidR="00996426" w:rsidRDefault="00996426" w:rsidP="00996426">
      <w:pPr>
        <w:spacing w:line="480" w:lineRule="auto"/>
      </w:pPr>
      <w:r w:rsidRPr="003A5C32">
        <w:t xml:space="preserve">Savage, M. and Burrows, R. (2007) ‘The coming crisis of empirical sociology’,  </w:t>
      </w:r>
      <w:r w:rsidRPr="003A5C32">
        <w:rPr>
          <w:i/>
        </w:rPr>
        <w:t>Sociology</w:t>
      </w:r>
      <w:r>
        <w:t>,</w:t>
      </w:r>
      <w:r w:rsidRPr="003A5C32">
        <w:t xml:space="preserve"> 41(5): 885</w:t>
      </w:r>
      <w:r>
        <w:t>–</w:t>
      </w:r>
      <w:r w:rsidRPr="003A5C32">
        <w:t>99.</w:t>
      </w:r>
    </w:p>
    <w:p w:rsidR="00996426" w:rsidRDefault="00996426" w:rsidP="00996426">
      <w:pPr>
        <w:spacing w:line="480" w:lineRule="auto"/>
      </w:pPr>
      <w:hyperlink r:id="rId5" w:history="1">
        <w:r w:rsidRPr="006D7D65">
          <w:rPr>
            <w:rStyle w:val="Hyperlink"/>
          </w:rPr>
          <w:t>http://soc.sagepub.com/content/41/5/8</w:t>
        </w:r>
        <w:r w:rsidRPr="006D7D65">
          <w:rPr>
            <w:rStyle w:val="Hyperlink"/>
          </w:rPr>
          <w:t>8</w:t>
        </w:r>
        <w:r w:rsidRPr="006D7D65">
          <w:rPr>
            <w:rStyle w:val="Hyperlink"/>
          </w:rPr>
          <w:t>5.full.pdf+html</w:t>
        </w:r>
      </w:hyperlink>
    </w:p>
    <w:p w:rsidR="00FA3E3B" w:rsidRDefault="00FA3E3B"/>
    <w:sectPr w:rsidR="00FA3E3B" w:rsidSect="00FA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96426"/>
    <w:rsid w:val="00996426"/>
    <w:rsid w:val="00FA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6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.sagepub.com/content/41/5/885.full.pdf+html" TargetMode="External"/><Relationship Id="rId4" Type="http://schemas.openxmlformats.org/officeDocument/2006/relationships/hyperlink" Target="http://soc.sagepub.com/content/43/4/685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2010-11-01T14:50:00Z</dcterms:created>
  <dcterms:modified xsi:type="dcterms:W3CDTF">2010-11-01T14:50:00Z</dcterms:modified>
</cp:coreProperties>
</file>