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81" w:rsidRDefault="00D82981" w:rsidP="00D82981">
      <w:pPr>
        <w:spacing w:line="480" w:lineRule="auto"/>
        <w:ind w:left="540" w:hanging="540"/>
      </w:pPr>
      <w:r w:rsidRPr="003A5C32">
        <w:t>Tate, W.F. IV (1997) ‘C</w:t>
      </w:r>
      <w:r>
        <w:t>hapter 4: c</w:t>
      </w:r>
      <w:r w:rsidRPr="003A5C32">
        <w:t xml:space="preserve">ritical race theory </w:t>
      </w:r>
      <w:r>
        <w:t>and</w:t>
      </w:r>
      <w:r w:rsidRPr="003A5C32">
        <w:t xml:space="preserve"> education: </w:t>
      </w:r>
      <w:r>
        <w:t>h</w:t>
      </w:r>
      <w:r w:rsidRPr="003A5C32">
        <w:t xml:space="preserve">istory, theory, and implications’, in M. Apple (ed.) </w:t>
      </w:r>
      <w:r w:rsidRPr="003A5C32">
        <w:rPr>
          <w:i/>
        </w:rPr>
        <w:t>Review of Research in Education</w:t>
      </w:r>
      <w:r w:rsidRPr="003A5C32">
        <w:t>, 22: 195</w:t>
      </w:r>
      <w:r>
        <w:t>–</w:t>
      </w:r>
      <w:r w:rsidRPr="003A5C32">
        <w:t>247.</w:t>
      </w:r>
    </w:p>
    <w:p w:rsidR="00D82981" w:rsidRDefault="00D82981" w:rsidP="00D82981">
      <w:pPr>
        <w:spacing w:line="480" w:lineRule="auto"/>
        <w:ind w:left="540" w:hanging="540"/>
      </w:pPr>
      <w:hyperlink r:id="rId4" w:history="1">
        <w:r w:rsidRPr="006D7D65">
          <w:rPr>
            <w:rStyle w:val="Hyperlink"/>
          </w:rPr>
          <w:t>http://rre.sagepub.com/content/22/1/195.full.pdf+html</w:t>
        </w:r>
      </w:hyperlink>
    </w:p>
    <w:p w:rsidR="00D82981" w:rsidRPr="003A5C32" w:rsidRDefault="00D82981" w:rsidP="00D82981">
      <w:pPr>
        <w:spacing w:line="480" w:lineRule="auto"/>
        <w:ind w:left="540" w:hanging="540"/>
      </w:pPr>
    </w:p>
    <w:p w:rsidR="00D82981" w:rsidRDefault="00D82981" w:rsidP="00D82981">
      <w:pPr>
        <w:spacing w:line="480" w:lineRule="auto"/>
        <w:ind w:left="540" w:hanging="540"/>
      </w:pPr>
      <w:r w:rsidRPr="003A5C32">
        <w:t>Yosso, T.</w:t>
      </w:r>
      <w:r>
        <w:t xml:space="preserve"> J.</w:t>
      </w:r>
      <w:r w:rsidRPr="003A5C32">
        <w:t>, Parker, L. Sol</w:t>
      </w:r>
      <w:r>
        <w:t>ó</w:t>
      </w:r>
      <w:r w:rsidRPr="003A5C32">
        <w:t>rzano, D.</w:t>
      </w:r>
      <w:r>
        <w:t xml:space="preserve"> </w:t>
      </w:r>
      <w:r w:rsidRPr="003A5C32">
        <w:t xml:space="preserve">G., and </w:t>
      </w:r>
      <w:smartTag w:uri="urn:schemas-microsoft-com:office:smarttags" w:element="City">
        <w:smartTag w:uri="urn:schemas-microsoft-com:office:smarttags" w:element="place">
          <w:r w:rsidRPr="003A5C32">
            <w:t>Lynn</w:t>
          </w:r>
        </w:smartTag>
      </w:smartTag>
      <w:r w:rsidRPr="003A5C32">
        <w:t>, M. (2004) ‘</w:t>
      </w:r>
      <w:r>
        <w:t>Chapter 1: f</w:t>
      </w:r>
      <w:r w:rsidRPr="003A5C32">
        <w:t xml:space="preserve">rom Jim Crow to affirmative action and back again: </w:t>
      </w:r>
      <w:r>
        <w:t>a</w:t>
      </w:r>
      <w:r w:rsidRPr="003A5C32">
        <w:t xml:space="preserve"> critical race discussion of racialized rationales and access to higher education’, in R. Flodden (ed.) </w:t>
      </w:r>
      <w:r w:rsidRPr="003A5C32">
        <w:rPr>
          <w:i/>
        </w:rPr>
        <w:t>Review of Research in Education</w:t>
      </w:r>
      <w:r>
        <w:t>, 28: 1–25.</w:t>
      </w:r>
    </w:p>
    <w:p w:rsidR="00D82981" w:rsidRDefault="00D82981" w:rsidP="00D82981">
      <w:pPr>
        <w:spacing w:line="480" w:lineRule="auto"/>
        <w:ind w:left="540" w:hanging="540"/>
      </w:pPr>
      <w:hyperlink r:id="rId5" w:history="1">
        <w:r w:rsidRPr="006D7D65">
          <w:rPr>
            <w:rStyle w:val="Hyperlink"/>
          </w:rPr>
          <w:t>http://rre.sagepub.com/content/28/1/1.full.pdf+html</w:t>
        </w:r>
      </w:hyperlink>
    </w:p>
    <w:p w:rsidR="00841F67" w:rsidRDefault="00841F67"/>
    <w:sectPr w:rsidR="00841F67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82981"/>
    <w:rsid w:val="00841F67"/>
    <w:rsid w:val="009C70BA"/>
    <w:rsid w:val="00D8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29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re.sagepub.com/content/28/1/1.full.pdf+html" TargetMode="External"/><Relationship Id="rId4" Type="http://schemas.openxmlformats.org/officeDocument/2006/relationships/hyperlink" Target="http://rre.sagepub.com/content/22/1/195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2</cp:revision>
  <dcterms:created xsi:type="dcterms:W3CDTF">2010-11-05T11:39:00Z</dcterms:created>
  <dcterms:modified xsi:type="dcterms:W3CDTF">2010-11-05T11:40:00Z</dcterms:modified>
</cp:coreProperties>
</file>