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8F" w:rsidRDefault="00944B8F" w:rsidP="00944B8F">
      <w:pPr>
        <w:spacing w:line="480" w:lineRule="auto"/>
        <w:ind w:left="720" w:hanging="720"/>
      </w:pPr>
      <w:r w:rsidRPr="003A5C32">
        <w:t>Hyland, N.</w:t>
      </w:r>
      <w:r>
        <w:t xml:space="preserve"> </w:t>
      </w:r>
      <w:r w:rsidRPr="003A5C32">
        <w:t>E</w:t>
      </w:r>
      <w:r>
        <w:t>.</w:t>
      </w:r>
      <w:r w:rsidRPr="003A5C32">
        <w:t xml:space="preserve"> and </w:t>
      </w:r>
      <w:proofErr w:type="spellStart"/>
      <w:r w:rsidRPr="003A5C32">
        <w:t>Noffke</w:t>
      </w:r>
      <w:proofErr w:type="spellEnd"/>
      <w:r w:rsidRPr="003A5C32">
        <w:t xml:space="preserve">, S.E. (2005) ‘Understanding </w:t>
      </w:r>
      <w:r>
        <w:t>d</w:t>
      </w:r>
      <w:r w:rsidRPr="003A5C32">
        <w:t xml:space="preserve">iversity </w:t>
      </w:r>
      <w:r>
        <w:t>th</w:t>
      </w:r>
      <w:r w:rsidRPr="003A5C32">
        <w:t xml:space="preserve">rough </w:t>
      </w:r>
      <w:r>
        <w:t>s</w:t>
      </w:r>
      <w:r w:rsidRPr="003A5C32">
        <w:t xml:space="preserve">ocial and </w:t>
      </w:r>
      <w:r>
        <w:t>c</w:t>
      </w:r>
      <w:r w:rsidRPr="003A5C32">
        <w:t xml:space="preserve">ommunity </w:t>
      </w:r>
      <w:r>
        <w:t>i</w:t>
      </w:r>
      <w:r w:rsidRPr="003A5C32">
        <w:t xml:space="preserve">nquiry: </w:t>
      </w:r>
      <w:r>
        <w:t>a</w:t>
      </w:r>
      <w:r w:rsidRPr="003A5C32">
        <w:t xml:space="preserve">n </w:t>
      </w:r>
      <w:r>
        <w:t>a</w:t>
      </w:r>
      <w:r w:rsidRPr="003A5C32">
        <w:t>ction-</w:t>
      </w:r>
      <w:r>
        <w:t>r</w:t>
      </w:r>
      <w:r w:rsidRPr="003A5C32">
        <w:t xml:space="preserve">esearch </w:t>
      </w:r>
      <w:r>
        <w:t>s</w:t>
      </w:r>
      <w:r w:rsidRPr="003A5C32">
        <w:t xml:space="preserve">tudy’, </w:t>
      </w:r>
      <w:r w:rsidRPr="003A5C32">
        <w:rPr>
          <w:i/>
        </w:rPr>
        <w:t>Journal of Teacher Education</w:t>
      </w:r>
      <w:r w:rsidRPr="003A5C32">
        <w:t>, 56</w:t>
      </w:r>
      <w:r>
        <w:t>(4)</w:t>
      </w:r>
      <w:r w:rsidRPr="003A5C32">
        <w:t>:</w:t>
      </w:r>
      <w:r>
        <w:t xml:space="preserve"> 367–</w:t>
      </w:r>
      <w:r w:rsidRPr="003A5C32">
        <w:t>81.</w:t>
      </w:r>
    </w:p>
    <w:p w:rsidR="00944B8F" w:rsidRDefault="00944B8F" w:rsidP="00944B8F">
      <w:pPr>
        <w:spacing w:line="480" w:lineRule="auto"/>
        <w:ind w:left="720" w:hanging="720"/>
      </w:pPr>
      <w:hyperlink r:id="rId4" w:history="1">
        <w:r w:rsidRPr="006D7D65">
          <w:rPr>
            <w:rStyle w:val="Hyperlink"/>
          </w:rPr>
          <w:t>http://jte.sagepub.com/content/56/4/367.full.pdf+html</w:t>
        </w:r>
      </w:hyperlink>
    </w:p>
    <w:p w:rsidR="00944B8F" w:rsidRPr="003A5C32" w:rsidRDefault="00944B8F" w:rsidP="00944B8F">
      <w:pPr>
        <w:spacing w:line="480" w:lineRule="auto"/>
      </w:pPr>
    </w:p>
    <w:p w:rsidR="00944B8F" w:rsidRDefault="00944B8F" w:rsidP="00944B8F">
      <w:pPr>
        <w:spacing w:line="480" w:lineRule="auto"/>
      </w:pPr>
      <w:r w:rsidRPr="003A5C32">
        <w:t>Reason, P. (2006) ‘</w:t>
      </w:r>
      <w:r>
        <w:t>Choice and q</w:t>
      </w:r>
      <w:r w:rsidRPr="003A5C32">
        <w:t xml:space="preserve">uality in </w:t>
      </w:r>
      <w:r>
        <w:t>a</w:t>
      </w:r>
      <w:r w:rsidRPr="003A5C32">
        <w:t xml:space="preserve">ction </w:t>
      </w:r>
      <w:r>
        <w:t>r</w:t>
      </w:r>
      <w:r w:rsidRPr="003A5C32">
        <w:t xml:space="preserve">esearch </w:t>
      </w:r>
      <w:r>
        <w:t>p</w:t>
      </w:r>
      <w:r w:rsidRPr="003A5C32">
        <w:t xml:space="preserve">ractice’, </w:t>
      </w:r>
      <w:r w:rsidRPr="003A5C32">
        <w:rPr>
          <w:i/>
        </w:rPr>
        <w:t>Journal of Management Inquiry</w:t>
      </w:r>
      <w:r w:rsidRPr="003A5C32">
        <w:t>, 15</w:t>
      </w:r>
      <w:r>
        <w:t>(2)</w:t>
      </w:r>
      <w:r w:rsidRPr="003A5C32">
        <w:t>: 187</w:t>
      </w:r>
      <w:r>
        <w:t>–</w:t>
      </w:r>
      <w:r w:rsidRPr="003A5C32">
        <w:t>203.</w:t>
      </w:r>
    </w:p>
    <w:p w:rsidR="00944B8F" w:rsidRDefault="00944B8F" w:rsidP="00944B8F">
      <w:pPr>
        <w:spacing w:line="480" w:lineRule="auto"/>
      </w:pPr>
      <w:hyperlink r:id="rId5" w:history="1">
        <w:r w:rsidRPr="006D7D65">
          <w:rPr>
            <w:rStyle w:val="Hyperlink"/>
          </w:rPr>
          <w:t>http://jmi.sagepub.com/content/15/2/187.full.pdf+html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44B8F"/>
    <w:rsid w:val="00944B8F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mi.sagepub.com/content/15/2/187.full.pdf+html" TargetMode="External"/><Relationship Id="rId4" Type="http://schemas.openxmlformats.org/officeDocument/2006/relationships/hyperlink" Target="http://jte.sagepub.com/content/56/4/367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2010-11-05T11:41:00Z</dcterms:created>
  <dcterms:modified xsi:type="dcterms:W3CDTF">2010-11-05T11:41:00Z</dcterms:modified>
</cp:coreProperties>
</file>